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Ungrouped Frequency Table - Averages and Range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/3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42430047097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