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 (advanced) - reasons required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801591294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