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reasons required in answers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166665733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