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Basic Angle Rules - no reasons required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9690474123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