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Measuring angles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22023795255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