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Parallel and Perpendicular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495706882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