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Advanced Factorisation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573383470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