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Direct Proportionality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2348651902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