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Direct Proportionality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93581487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