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Mixed and improper fractions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/12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2201856114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