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77" w:rsidRPr="00954152" w:rsidRDefault="004C7677" w:rsidP="004C7677">
      <w:pPr>
        <w:rPr>
          <w:color w:val="0F243E" w:themeColor="text2" w:themeShade="80"/>
        </w:rPr>
      </w:pPr>
      <w:bookmarkStart w:id="0" w:name="_GoBack"/>
      <w:bookmarkEnd w:id="0"/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7621"/>
        <w:gridCol w:w="2233"/>
      </w:tblGrid>
      <w:tr w:rsidR="004C7677" w:rsidRPr="00954152" w:rsidTr="00CA1D2C">
        <w:trPr>
          <w:trHeight w:val="870"/>
        </w:trPr>
        <w:tc>
          <w:tcPr>
            <w:tcW w:w="3867" w:type="pct"/>
            <w:shd w:val="clear" w:color="auto" w:fill="0F243E" w:themeFill="text2" w:themeFillShade="80"/>
            <w:vAlign w:val="center"/>
          </w:tcPr>
          <w:p w:rsidR="004C7677" w:rsidRPr="00954152" w:rsidRDefault="004C7677" w:rsidP="00CA1D2C">
            <w:pPr>
              <w:spacing w:line="276" w:lineRule="auto"/>
              <w:rPr>
                <w:rFonts w:ascii="Verdana" w:hAnsi="Verdana"/>
                <w:b/>
                <w:color w:val="FFFFFF" w:themeColor="background1"/>
              </w:rPr>
            </w:pPr>
            <w:bookmarkStart w:id="1" w:name="Unit20"/>
            <w:r w:rsidRPr="00954152">
              <w:rPr>
                <w:rFonts w:ascii="Verdana" w:hAnsi="Verdana"/>
                <w:b/>
                <w:color w:val="FFFFFF" w:themeColor="background1"/>
              </w:rPr>
              <w:t xml:space="preserve">UNIT 20: </w:t>
            </w:r>
            <w:bookmarkEnd w:id="1"/>
            <w:r w:rsidRPr="00954152">
              <w:rPr>
                <w:rFonts w:ascii="Verdana" w:hAnsi="Verdana"/>
                <w:b/>
                <w:color w:val="FFFFFF" w:themeColor="background1"/>
              </w:rPr>
              <w:t xml:space="preserve">Rearranging equations, graphs of cubic and reciprocal functions and simultaneous equations </w:t>
            </w:r>
          </w:p>
        </w:tc>
        <w:tc>
          <w:tcPr>
            <w:tcW w:w="1133" w:type="pct"/>
            <w:shd w:val="clear" w:color="auto" w:fill="0F243E" w:themeFill="text2" w:themeFillShade="80"/>
            <w:vAlign w:val="center"/>
          </w:tcPr>
          <w:p w:rsidR="004C7677" w:rsidRPr="00954152" w:rsidRDefault="004C7677" w:rsidP="00CA1D2C">
            <w:pPr>
              <w:spacing w:line="276" w:lineRule="auto"/>
              <w:jc w:val="right"/>
              <w:rPr>
                <w:rFonts w:ascii="Verdana" w:hAnsi="Verdana"/>
                <w:color w:val="FFFFFF" w:themeColor="background1"/>
              </w:rPr>
            </w:pPr>
            <w:r w:rsidRPr="00954152">
              <w:rPr>
                <w:rFonts w:ascii="Verdana" w:hAnsi="Verdana"/>
                <w:b/>
                <w:color w:val="FFFFFF" w:themeColor="background1"/>
              </w:rPr>
              <w:t>Teaching time</w:t>
            </w:r>
          </w:p>
          <w:p w:rsidR="004C7677" w:rsidRPr="00954152" w:rsidRDefault="004C7677" w:rsidP="00CA1D2C">
            <w:pPr>
              <w:spacing w:line="276" w:lineRule="auto"/>
              <w:jc w:val="right"/>
              <w:rPr>
                <w:rFonts w:ascii="Verdana" w:hAnsi="Verdana"/>
                <w:color w:val="FFFFFF" w:themeColor="background1"/>
              </w:rPr>
            </w:pPr>
            <w:r w:rsidRPr="00954152">
              <w:rPr>
                <w:rFonts w:ascii="Verdana" w:hAnsi="Verdana"/>
                <w:color w:val="FFFFFF" w:themeColor="background1"/>
              </w:rPr>
              <w:t>4–6 hours</w:t>
            </w:r>
          </w:p>
        </w:tc>
      </w:tr>
    </w:tbl>
    <w:p w:rsidR="004C7677" w:rsidRPr="00954152" w:rsidRDefault="004C7677" w:rsidP="004C7677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4C7677" w:rsidRPr="00DC1AB3" w:rsidRDefault="004C7677" w:rsidP="004C767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4C7677" w:rsidRPr="00DC1AB3" w:rsidRDefault="004C7677" w:rsidP="004C767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N1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order positive and negative integers, decimals and fractions; use the symbols =, ≠, &lt;, &gt;, ≤, ≥</w:t>
      </w:r>
    </w:p>
    <w:p w:rsidR="004C7677" w:rsidRPr="00DC1AB3" w:rsidRDefault="004C7677" w:rsidP="004C767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A3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understand and use the concepts and vocabulary of expressions, equations, formulae, 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identities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, inequalities, terms and factors</w:t>
      </w:r>
    </w:p>
    <w:p w:rsidR="004C7677" w:rsidRPr="00DC1AB3" w:rsidRDefault="004C7677" w:rsidP="004C767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A5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understand and use standard mathematical formulae; rearrange formulae to change the subject</w:t>
      </w:r>
    </w:p>
    <w:p w:rsidR="004C7677" w:rsidRPr="00DC1AB3" w:rsidRDefault="004C7677" w:rsidP="004C767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A6 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… 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argue mathematically to show algebraic expressions are equivalent, and use algebra to support and construct arguments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</w:p>
    <w:p w:rsidR="004C7677" w:rsidRPr="00DC1AB3" w:rsidRDefault="004C7677" w:rsidP="004C767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A9 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… 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use the form </w:t>
      </w:r>
      <w:r w:rsidRPr="00265DD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y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= </w:t>
      </w:r>
      <w:r w:rsidRPr="00265DD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mx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+ </w:t>
      </w:r>
      <w:r w:rsidRPr="00265DD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c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to identify parallel lines; find the equation of the line through two given points, or through one point with a given gradient</w:t>
      </w:r>
    </w:p>
    <w:p w:rsidR="004C7677" w:rsidRDefault="004C7677" w:rsidP="004C7677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A8095D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A10</w:t>
      </w:r>
      <w:r w:rsidRPr="00C952F3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identify and interpret gradients and intercepts of linear functions graphically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C952F3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and algebraically</w:t>
      </w:r>
    </w:p>
    <w:p w:rsidR="004C7677" w:rsidRPr="00DC1AB3" w:rsidRDefault="004C7677" w:rsidP="004C767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A12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recognise, sketch and interpret graphs of … 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the reciprocal function </w:t>
      </w:r>
      <w:r w:rsidRPr="00DC1AB3">
        <w:rPr>
          <w:rFonts w:ascii="Verdana" w:eastAsia="Times New Roman" w:hAnsi="Verdana" w:cs="Times New Roman"/>
          <w:color w:val="0F243E" w:themeColor="text2" w:themeShade="80"/>
          <w:position w:val="-22"/>
          <w:sz w:val="20"/>
          <w:szCs w:val="20"/>
          <w:u w:val="single"/>
          <w:lang w:eastAsia="en-GB"/>
        </w:rPr>
        <w:object w:dxaOrig="5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9pt;height:29pt" o:ole="">
            <v:imagedata r:id="rId6" o:title=""/>
          </v:shape>
          <o:OLEObject Type="Embed" ProgID="Equation.DSMT4" ShapeID="_x0000_i1040" DrawAspect="Content" ObjectID="_1529476274" r:id="rId7"/>
        </w:objec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with </w:t>
      </w:r>
      <w:r w:rsidRPr="00265DD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x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≠ 0</w:t>
      </w:r>
    </w:p>
    <w:p w:rsidR="004C7677" w:rsidRPr="00DC1AB3" w:rsidRDefault="004C7677" w:rsidP="004C767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A14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plot and interpret … 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reciprocal graphs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…</w:t>
      </w:r>
    </w:p>
    <w:p w:rsidR="004C7677" w:rsidRPr="00DC1AB3" w:rsidRDefault="004C7677" w:rsidP="004C767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A19 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solve two simultaneous equations in two variables (linear/linear) algebraically; find approximate solutions using a graph</w:t>
      </w:r>
    </w:p>
    <w:p w:rsidR="004C7677" w:rsidRPr="00DC1AB3" w:rsidRDefault="004C7677" w:rsidP="004C767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A21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translate simple situations or procedures into algebraic expressions or formulae; derive an equation (or two simultaneous equations), solve the equation(s) and interpret the solution.</w:t>
      </w:r>
    </w:p>
    <w:p w:rsidR="004C7677" w:rsidRPr="00DC1AB3" w:rsidRDefault="004C7677" w:rsidP="004C767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R10 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solve problems involving direct and inverse proportion, including graphical and algebraic representations</w:t>
      </w:r>
    </w:p>
    <w:p w:rsidR="004C7677" w:rsidRPr="00DC1AB3" w:rsidRDefault="004C7677" w:rsidP="004C767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R14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… 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recognise and interpret graphs that illustrate direct and inverse proportion </w:t>
      </w:r>
    </w:p>
    <w:p w:rsidR="004C7677" w:rsidRPr="00DC1AB3" w:rsidRDefault="004C7677" w:rsidP="004C7677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4C7677" w:rsidRPr="00DC1AB3" w:rsidRDefault="004C7677" w:rsidP="004C767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Students should be able to draw linear graphs.</w:t>
      </w: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Students should be able to plot coordinates and sketch simple functions with a table of values.</w:t>
      </w: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Students should be able to substitute into and solve equations. </w:t>
      </w: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Students should have experience of using formulae.</w:t>
      </w: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Students should recall and use the hierarchy of operations and use of inequality symbols.</w:t>
      </w: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4C7677" w:rsidRPr="00DC1AB3" w:rsidRDefault="004C7677" w:rsidP="004C767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Reciprocal, linear, gradient, functions, direct, indirect, estimate, cubic, subject, rearrange, simultaneous, substitution, elimination, proof</w:t>
      </w: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4C7677" w:rsidRPr="00DC1AB3" w:rsidRDefault="004C7677" w:rsidP="004C767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By the end of the unit, students should be able to:</w:t>
      </w:r>
    </w:p>
    <w:p w:rsidR="004C7677" w:rsidRPr="00DC1AB3" w:rsidRDefault="004C7677" w:rsidP="004C7677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Know the difference between an equation and an identity and use and understand the </w:t>
      </w:r>
      <w:r>
        <w:rPr>
          <w:rFonts w:ascii="Verdana" w:hAnsi="Verdana"/>
          <w:color w:val="0F243E" w:themeColor="text2" w:themeShade="80"/>
          <w:sz w:val="20"/>
          <w:szCs w:val="20"/>
        </w:rPr>
        <w:br/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≠ symbol; </w:t>
      </w:r>
    </w:p>
    <w:p w:rsidR="004C7677" w:rsidRPr="00DC1AB3" w:rsidRDefault="004C7677" w:rsidP="004C7677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Change the subject of a formula involving the use of square roots and squares; </w:t>
      </w:r>
    </w:p>
    <w:p w:rsidR="004C7677" w:rsidRDefault="004C7677" w:rsidP="004C7677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Answer ‘show that’ questions using consecutive integers (</w:t>
      </w:r>
      <w:r w:rsidRPr="00265DDA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n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265DDA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n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 + 1), squares </w:t>
      </w:r>
      <w:r w:rsidRPr="00265DDA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B95A7E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265DDA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</w:t>
      </w:r>
      <w:r w:rsidRPr="00B95A7E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>, even numbers 2</w:t>
      </w:r>
      <w:r w:rsidRPr="00265DDA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n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>, and odd numbers 2</w:t>
      </w:r>
      <w:r w:rsidRPr="00265DDA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n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 +1; </w:t>
      </w:r>
    </w:p>
    <w:p w:rsidR="004C7677" w:rsidRPr="00DC1AB3" w:rsidRDefault="004C7677" w:rsidP="004C7677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Solve problems involving inverse proportion using graphs, and read values from graphs;</w:t>
      </w:r>
    </w:p>
    <w:p w:rsidR="004C7677" w:rsidRPr="00DC1AB3" w:rsidRDefault="004C7677" w:rsidP="004C7677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Find the equation of the line through two given points;</w:t>
      </w:r>
    </w:p>
    <w:p w:rsidR="004C7677" w:rsidRPr="00DC1AB3" w:rsidRDefault="004C7677" w:rsidP="004C7677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Recognise, sketch and interpret graphs of simple cubic functions;</w:t>
      </w:r>
    </w:p>
    <w:p w:rsidR="004C7677" w:rsidRPr="00DC1AB3" w:rsidRDefault="004C7677" w:rsidP="004C7677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Recognise, sketch and interpret graphs of the reciprocal function </w:t>
      </w:r>
      <w:r w:rsidRPr="00DC1AB3">
        <w:rPr>
          <w:rFonts w:ascii="Verdana" w:eastAsia="Times New Roman" w:hAnsi="Verdana" w:cs="Times New Roman"/>
          <w:color w:val="0F243E" w:themeColor="text2" w:themeShade="80"/>
          <w:position w:val="-22"/>
          <w:sz w:val="20"/>
          <w:szCs w:val="20"/>
          <w:lang w:eastAsia="en-GB"/>
        </w:rPr>
        <w:object w:dxaOrig="580" w:dyaOrig="560">
          <v:shape id="_x0000_i1041" type="#_x0000_t75" style="width:29pt;height:29pt" o:ole="">
            <v:imagedata r:id="rId6" o:title=""/>
          </v:shape>
          <o:OLEObject Type="Embed" ProgID="Equation.DSMT4" ShapeID="_x0000_i1041" DrawAspect="Content" ObjectID="_1529476275" r:id="rId8"/>
        </w:objec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with </w:t>
      </w:r>
      <w:r w:rsidRPr="00265DDA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en-GB"/>
        </w:rPr>
        <w:t>x</w:t>
      </w:r>
      <w:r w:rsidRPr="00B95A7E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≠ 0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>;</w:t>
      </w:r>
    </w:p>
    <w:p w:rsidR="004C7677" w:rsidRPr="00DC1AB3" w:rsidRDefault="004C7677" w:rsidP="004C7677">
      <w:pPr>
        <w:pStyle w:val="ListParagraph"/>
        <w:numPr>
          <w:ilvl w:val="0"/>
          <w:numId w:val="10"/>
        </w:numPr>
        <w:pBdr>
          <w:left w:val="single" w:sz="4" w:space="10" w:color="auto"/>
          <w:right w:val="single" w:sz="4" w:space="10" w:color="auto"/>
        </w:pBd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Use graphical representations of </w:t>
      </w:r>
      <w:r>
        <w:rPr>
          <w:rFonts w:ascii="Verdana" w:hAnsi="Verdana"/>
          <w:color w:val="0F243E" w:themeColor="text2" w:themeShade="80"/>
          <w:sz w:val="20"/>
          <w:szCs w:val="20"/>
        </w:rPr>
        <w:t>inverse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 proportion to solve problems in context; </w:t>
      </w:r>
    </w:p>
    <w:p w:rsidR="004C7677" w:rsidRPr="00DC1AB3" w:rsidRDefault="004C7677" w:rsidP="004C7677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identify and interpret the gradient from an equation </w:t>
      </w:r>
      <w:proofErr w:type="spellStart"/>
      <w:r w:rsidRPr="00265DDA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ax</w:t>
      </w:r>
      <w:proofErr w:type="spellEnd"/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265DDA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by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265DDA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c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; </w:t>
      </w:r>
    </w:p>
    <w:p w:rsidR="004C7677" w:rsidRPr="00DC1AB3" w:rsidRDefault="004C7677" w:rsidP="004C7677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Write simultaneous equations to represent a situation; </w:t>
      </w:r>
    </w:p>
    <w:p w:rsidR="004C7677" w:rsidRDefault="004C7677" w:rsidP="004C7677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Solve simultaneous equations (linear/linear) algebraically and graphically;</w:t>
      </w:r>
    </w:p>
    <w:p w:rsidR="004C7677" w:rsidRPr="00DC1AB3" w:rsidRDefault="004C7677" w:rsidP="004C7677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Solve simultaneous equations representing a real-life situation, graphically and algebraically, and interpret the solution in the context of the problem;</w:t>
      </w:r>
    </w:p>
    <w:p w:rsidR="004C7677" w:rsidRPr="00DC1AB3" w:rsidRDefault="004C7677" w:rsidP="004C7677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4C7677" w:rsidRPr="00DC1AB3" w:rsidRDefault="004C7677" w:rsidP="004C7677">
      <w:p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Solve two simultaneous equations in two variables (linear/linear) algebraically and find approximate solutions using a graph.</w:t>
      </w: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Identify expressions, equations, formulae and identities from a list.</w:t>
      </w: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4C7677" w:rsidRPr="00DC1AB3" w:rsidRDefault="004C7677" w:rsidP="004C767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Simple simultaneous equations can be formed and solved from real life scenarios</w:t>
      </w:r>
      <w:r>
        <w:rPr>
          <w:rFonts w:ascii="Verdana" w:hAnsi="Verdana"/>
          <w:color w:val="0F243E" w:themeColor="text2" w:themeShade="80"/>
          <w:sz w:val="20"/>
          <w:szCs w:val="20"/>
        </w:rPr>
        <w:t>,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 such as </w:t>
      </w:r>
      <w:r>
        <w:rPr>
          <w:rFonts w:ascii="Verdana" w:hAnsi="Verdana"/>
          <w:color w:val="0F243E" w:themeColor="text2" w:themeShade="80"/>
          <w:sz w:val="20"/>
          <w:szCs w:val="20"/>
        </w:rPr>
        <w:br/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>2 adult and 2 child ticket</w:t>
      </w:r>
      <w:r>
        <w:rPr>
          <w:rFonts w:ascii="Verdana" w:hAnsi="Verdana"/>
          <w:color w:val="0F243E" w:themeColor="text2" w:themeShade="80"/>
          <w:sz w:val="20"/>
          <w:szCs w:val="20"/>
        </w:rPr>
        <w:t>s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 cost £18</w:t>
      </w:r>
      <w:r>
        <w:rPr>
          <w:rFonts w:ascii="Verdana" w:hAnsi="Verdana"/>
          <w:color w:val="0F243E" w:themeColor="text2" w:themeShade="80"/>
          <w:sz w:val="20"/>
          <w:szCs w:val="20"/>
        </w:rPr>
        <w:t>,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 and 1 adult and 3 child ticket</w:t>
      </w:r>
      <w:r>
        <w:rPr>
          <w:rFonts w:ascii="Verdana" w:hAnsi="Verdana"/>
          <w:color w:val="0F243E" w:themeColor="text2" w:themeShade="80"/>
          <w:sz w:val="20"/>
          <w:szCs w:val="20"/>
        </w:rPr>
        <w:t>s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 costs £17. What is the cost of 1 adult ticket? </w:t>
      </w:r>
    </w:p>
    <w:p w:rsidR="004C7677" w:rsidRPr="00DC1AB3" w:rsidRDefault="004C7677" w:rsidP="004C7677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4C7677" w:rsidRPr="00DC1AB3" w:rsidRDefault="004C7677" w:rsidP="004C767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4C7677" w:rsidRPr="00DC1AB3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The effects of transforming functions are often confused.</w:t>
      </w:r>
    </w:p>
    <w:p w:rsidR="004C7677" w:rsidRPr="0094143A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4C7677" w:rsidRPr="0094143A" w:rsidRDefault="004C7677" w:rsidP="004C767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4143A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4C7677" w:rsidRPr="0094143A" w:rsidRDefault="004C7677" w:rsidP="004C767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4143A">
        <w:rPr>
          <w:rFonts w:ascii="Verdana" w:hAnsi="Verdana"/>
          <w:color w:val="0F243E" w:themeColor="text2" w:themeShade="80"/>
          <w:sz w:val="20"/>
          <w:szCs w:val="20"/>
        </w:rPr>
        <w:t xml:space="preserve">Emphasise the need for good algebraic notation. </w:t>
      </w:r>
    </w:p>
    <w:p w:rsidR="00156717" w:rsidRPr="004C7677" w:rsidRDefault="00156717" w:rsidP="004C7677"/>
    <w:sectPr w:rsidR="00156717" w:rsidRPr="004C7677" w:rsidSect="004C7677">
      <w:headerReference w:type="even" r:id="rId9"/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Default="004C7677" w:rsidP="00DD74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715FD9" w:rsidRDefault="004C7677" w:rsidP="00F0115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B37"/>
    <w:multiLevelType w:val="hybridMultilevel"/>
    <w:tmpl w:val="1A582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B625853"/>
    <w:multiLevelType w:val="hybridMultilevel"/>
    <w:tmpl w:val="7BAAA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19DA7C20"/>
    <w:multiLevelType w:val="hybridMultilevel"/>
    <w:tmpl w:val="5CA6C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383CD8"/>
    <w:multiLevelType w:val="hybridMultilevel"/>
    <w:tmpl w:val="C4BE4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36547AEE"/>
    <w:multiLevelType w:val="hybridMultilevel"/>
    <w:tmpl w:val="7F0ED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93D01"/>
    <w:multiLevelType w:val="hybridMultilevel"/>
    <w:tmpl w:val="16401E1C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3E6D18E4"/>
    <w:multiLevelType w:val="hybridMultilevel"/>
    <w:tmpl w:val="15F00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8665AF"/>
    <w:multiLevelType w:val="hybridMultilevel"/>
    <w:tmpl w:val="6C6CD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45FC1"/>
    <w:multiLevelType w:val="hybridMultilevel"/>
    <w:tmpl w:val="7F3A6068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6EBE3A5A"/>
    <w:multiLevelType w:val="hybridMultilevel"/>
    <w:tmpl w:val="A39070B2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7B0B3677"/>
    <w:multiLevelType w:val="hybridMultilevel"/>
    <w:tmpl w:val="551C7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EA"/>
    <w:rsid w:val="000D05EA"/>
    <w:rsid w:val="00156717"/>
    <w:rsid w:val="004B0A42"/>
    <w:rsid w:val="004C7677"/>
    <w:rsid w:val="00512A59"/>
    <w:rsid w:val="005D7F74"/>
    <w:rsid w:val="007863CB"/>
    <w:rsid w:val="007E4A75"/>
    <w:rsid w:val="0094710F"/>
    <w:rsid w:val="00AA7A9F"/>
    <w:rsid w:val="00B147AF"/>
    <w:rsid w:val="00B44B99"/>
    <w:rsid w:val="00B84C9F"/>
    <w:rsid w:val="00BC63EA"/>
    <w:rsid w:val="00C53405"/>
    <w:rsid w:val="00CB3AA3"/>
    <w:rsid w:val="00E5333D"/>
    <w:rsid w:val="00F6174F"/>
    <w:rsid w:val="00FF2652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link w:val="U-textChar1"/>
    <w:rsid w:val="00BC63EA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BC63EA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BC63EA"/>
    <w:pPr>
      <w:ind w:left="720"/>
      <w:contextualSpacing/>
    </w:pPr>
  </w:style>
  <w:style w:type="table" w:styleId="TableGrid">
    <w:name w:val="Table Grid"/>
    <w:basedOn w:val="TableNormal"/>
    <w:uiPriority w:val="59"/>
    <w:rsid w:val="00B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7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link w:val="U-textChar1"/>
    <w:rsid w:val="00BC63EA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BC63EA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BC63EA"/>
    <w:pPr>
      <w:ind w:left="720"/>
      <w:contextualSpacing/>
    </w:pPr>
  </w:style>
  <w:style w:type="table" w:styleId="TableGrid">
    <w:name w:val="Table Grid"/>
    <w:basedOn w:val="TableNormal"/>
    <w:uiPriority w:val="59"/>
    <w:rsid w:val="00B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7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AF275A1F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2016-07-08T08:44:00Z</dcterms:created>
  <dcterms:modified xsi:type="dcterms:W3CDTF">2016-07-08T08:44:00Z</dcterms:modified>
</cp:coreProperties>
</file>